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BF" w:rsidRPr="004202BF" w:rsidRDefault="00841C0B" w:rsidP="00A45375">
      <w:pPr>
        <w:jc w:val="center"/>
        <w:rPr>
          <w:b/>
        </w:rPr>
      </w:pPr>
      <w:r>
        <w:rPr>
          <w:b/>
        </w:rPr>
        <w:t>Железнодорожный переезд зона опасности</w:t>
      </w:r>
    </w:p>
    <w:p w:rsidR="004202BF" w:rsidRDefault="004202BF"/>
    <w:p w:rsidR="00920AB2" w:rsidRPr="004C441F" w:rsidRDefault="00920AB2" w:rsidP="000A2EA4">
      <w:pPr>
        <w:tabs>
          <w:tab w:val="right" w:pos="9356"/>
        </w:tabs>
        <w:spacing w:line="360" w:lineRule="auto"/>
        <w:ind w:firstLine="709"/>
        <w:rPr>
          <w:szCs w:val="26"/>
        </w:rPr>
      </w:pPr>
      <w:r>
        <w:rPr>
          <w:szCs w:val="26"/>
        </w:rPr>
        <w:t xml:space="preserve">ОАО «РЖД» придает большое значение вопросу по обеспечению безопасности движения на железнодорожных переездах, работе по улучшению их эксплуатационного состояния и внедрению новых технических средств, направленных на снижение аварийности, </w:t>
      </w:r>
      <w:r w:rsidRPr="004C441F">
        <w:rPr>
          <w:szCs w:val="26"/>
        </w:rPr>
        <w:t xml:space="preserve">однако </w:t>
      </w:r>
      <w:r w:rsidR="00717F9A" w:rsidRPr="004C441F">
        <w:rPr>
          <w:szCs w:val="26"/>
        </w:rPr>
        <w:t xml:space="preserve">случаи нарушения правил дорожного движения водителями автотранспорта </w:t>
      </w:r>
      <w:r w:rsidRPr="004C441F">
        <w:rPr>
          <w:szCs w:val="26"/>
        </w:rPr>
        <w:t>продолжа</w:t>
      </w:r>
      <w:r w:rsidR="00717F9A" w:rsidRPr="004C441F">
        <w:rPr>
          <w:szCs w:val="26"/>
        </w:rPr>
        <w:t>ю</w:t>
      </w:r>
      <w:r w:rsidRPr="004C441F">
        <w:rPr>
          <w:szCs w:val="26"/>
        </w:rPr>
        <w:t xml:space="preserve">т вызывать обоснованную тревогу. </w:t>
      </w:r>
      <w:r w:rsidR="00717F9A" w:rsidRPr="004C441F">
        <w:rPr>
          <w:szCs w:val="26"/>
        </w:rPr>
        <w:t>Для снижения количества ДТП п</w:t>
      </w:r>
      <w:r w:rsidRPr="004C441F">
        <w:rPr>
          <w:szCs w:val="26"/>
        </w:rPr>
        <w:t>ринимаемы</w:t>
      </w:r>
      <w:r w:rsidR="00717F9A" w:rsidRPr="004C441F">
        <w:rPr>
          <w:szCs w:val="26"/>
        </w:rPr>
        <w:t>х</w:t>
      </w:r>
      <w:r w:rsidRPr="004C441F">
        <w:rPr>
          <w:szCs w:val="26"/>
        </w:rPr>
        <w:t xml:space="preserve"> ОАО «РЖД» </w:t>
      </w:r>
      <w:r w:rsidR="00717F9A" w:rsidRPr="004C441F">
        <w:rPr>
          <w:szCs w:val="26"/>
        </w:rPr>
        <w:t>мер</w:t>
      </w:r>
      <w:r w:rsidRPr="004C441F">
        <w:rPr>
          <w:szCs w:val="26"/>
        </w:rPr>
        <w:t xml:space="preserve"> по повышению безопасности движения на железнодорожных переездах </w:t>
      </w:r>
      <w:r w:rsidR="00717F9A" w:rsidRPr="004C441F">
        <w:rPr>
          <w:szCs w:val="26"/>
        </w:rPr>
        <w:t>не достаточно – необходимо осознанное отношение самих водителей к соблюдению правил и бдительность</w:t>
      </w:r>
      <w:r w:rsidR="00A6497D" w:rsidRPr="004C441F">
        <w:rPr>
          <w:szCs w:val="26"/>
        </w:rPr>
        <w:t>.</w:t>
      </w:r>
    </w:p>
    <w:p w:rsidR="001644EF" w:rsidRPr="00D96532" w:rsidRDefault="00717F9A" w:rsidP="000A2EA4">
      <w:pPr>
        <w:spacing w:line="360" w:lineRule="auto"/>
        <w:ind w:firstLine="709"/>
        <w:contextualSpacing/>
      </w:pPr>
      <w:r w:rsidRPr="004C441F">
        <w:t>Т</w:t>
      </w:r>
      <w:r w:rsidR="00C60869" w:rsidRPr="004C441F">
        <w:t>олько</w:t>
      </w:r>
      <w:r w:rsidR="001644EF" w:rsidRPr="004C441F">
        <w:t xml:space="preserve"> </w:t>
      </w:r>
      <w:r w:rsidRPr="004C441F">
        <w:t xml:space="preserve">за </w:t>
      </w:r>
      <w:r w:rsidR="001644EF" w:rsidRPr="004C441F">
        <w:t xml:space="preserve">4 квартал 2025 года и </w:t>
      </w:r>
      <w:r w:rsidRPr="004C441F">
        <w:t>в</w:t>
      </w:r>
      <w:r w:rsidR="001644EF" w:rsidRPr="004C441F">
        <w:t xml:space="preserve"> </w:t>
      </w:r>
      <w:r w:rsidRPr="004C441F">
        <w:t xml:space="preserve">марте </w:t>
      </w:r>
      <w:r w:rsidR="001644EF" w:rsidRPr="004C441F">
        <w:t>2026 год</w:t>
      </w:r>
      <w:r w:rsidRPr="004C441F">
        <w:t>а</w:t>
      </w:r>
      <w:r w:rsidR="00723413" w:rsidRPr="004C441F">
        <w:t xml:space="preserve"> в Златоустовской дистанции пути </w:t>
      </w:r>
      <w:r w:rsidR="001644EF" w:rsidRPr="004C441F">
        <w:t>на автомобильной дорог</w:t>
      </w:r>
      <w:r w:rsidRPr="004C441F">
        <w:t>е</w:t>
      </w:r>
      <w:r w:rsidR="001644EF" w:rsidRPr="004C441F">
        <w:t xml:space="preserve"> межрегионального значения Белорецк</w:t>
      </w:r>
      <w:r w:rsidRPr="004C441F">
        <w:t>–</w:t>
      </w:r>
      <w:r w:rsidR="001644EF" w:rsidRPr="004C441F">
        <w:t>Учалы</w:t>
      </w:r>
      <w:r w:rsidRPr="004C441F">
        <w:t>–</w:t>
      </w:r>
      <w:r w:rsidR="001644EF" w:rsidRPr="004C441F">
        <w:t xml:space="preserve">Миасс </w:t>
      </w:r>
      <w:r w:rsidRPr="004C441F">
        <w:t xml:space="preserve">по вине водителей произошло 4 дорожно-транспортного происшествия </w:t>
      </w:r>
      <w:r w:rsidR="001644EF" w:rsidRPr="004C441F">
        <w:t>в Учалинском районе на 146 км</w:t>
      </w:r>
      <w:r w:rsidR="001644EF">
        <w:t xml:space="preserve"> (железнодорожный переезд 48 км), в Чебаркульском районе 159 км (железнодорожный переезд 35 км) и 163 км (железнодорожный переезд 29 км).</w:t>
      </w:r>
    </w:p>
    <w:p w:rsidR="000A2EA4" w:rsidRPr="00D96532" w:rsidRDefault="001644EF" w:rsidP="000A2EA4">
      <w:pPr>
        <w:spacing w:line="360" w:lineRule="auto"/>
        <w:ind w:firstLine="709"/>
      </w:pPr>
      <w:r>
        <w:t>19</w:t>
      </w:r>
      <w:r w:rsidRPr="00A86F60">
        <w:t xml:space="preserve"> </w:t>
      </w:r>
      <w:r>
        <w:t>октября</w:t>
      </w:r>
      <w:r w:rsidRPr="00A86F60">
        <w:t xml:space="preserve"> 202</w:t>
      </w:r>
      <w:r>
        <w:t xml:space="preserve">5 года </w:t>
      </w:r>
      <w:r w:rsidRPr="00330477">
        <w:t xml:space="preserve">на </w:t>
      </w:r>
      <w:r>
        <w:t>48</w:t>
      </w:r>
      <w:r w:rsidRPr="00330477">
        <w:t xml:space="preserve"> к</w:t>
      </w:r>
      <w:r>
        <w:t>ило</w:t>
      </w:r>
      <w:r w:rsidRPr="00330477">
        <w:t>м</w:t>
      </w:r>
      <w:r>
        <w:t xml:space="preserve">етре однопутного не электрифицированного участка </w:t>
      </w:r>
      <w:r w:rsidRPr="00330477">
        <w:t>Миасс – Учалы</w:t>
      </w:r>
      <w:r w:rsidRPr="00A86F60">
        <w:rPr>
          <w:bCs/>
        </w:rPr>
        <w:t xml:space="preserve"> </w:t>
      </w:r>
      <w:r w:rsidRPr="00330477">
        <w:rPr>
          <w:bCs/>
        </w:rPr>
        <w:t>Златоустовского территориального управления Южно-Уральской железной дороги</w:t>
      </w:r>
      <w:r>
        <w:rPr>
          <w:bCs/>
        </w:rPr>
        <w:t xml:space="preserve"> – филиала ОАО «РЖД»</w:t>
      </w:r>
      <w:r>
        <w:t xml:space="preserve"> на</w:t>
      </w:r>
      <w:r w:rsidRPr="00330477">
        <w:t xml:space="preserve"> регулируемом железнодорожном переезде без дежурного работника </w:t>
      </w:r>
      <w:r w:rsidR="00717F9A">
        <w:t>водитель бензовоза выехал на переезд при запрещающ</w:t>
      </w:r>
      <w:r w:rsidR="004C441F">
        <w:t>их</w:t>
      </w:r>
      <w:r w:rsidR="00717F9A">
        <w:t xml:space="preserve"> сигнал</w:t>
      </w:r>
      <w:r w:rsidR="004C441F">
        <w:t>ах</w:t>
      </w:r>
      <w:r w:rsidR="00717F9A">
        <w:t xml:space="preserve"> исправно действующей автоматической переездной сигнализации</w:t>
      </w:r>
      <w:r w:rsidR="00717F9A" w:rsidRPr="00330477">
        <w:t xml:space="preserve"> </w:t>
      </w:r>
      <w:r w:rsidR="00717F9A">
        <w:t xml:space="preserve">и </w:t>
      </w:r>
      <w:r w:rsidRPr="00330477">
        <w:t>допу</w:t>
      </w:r>
      <w:r w:rsidR="00717F9A">
        <w:t>стил</w:t>
      </w:r>
      <w:r w:rsidRPr="00330477">
        <w:t xml:space="preserve"> столкновение</w:t>
      </w:r>
      <w:r>
        <w:t xml:space="preserve"> </w:t>
      </w:r>
      <w:r w:rsidR="00717F9A">
        <w:t xml:space="preserve">с </w:t>
      </w:r>
      <w:r>
        <w:t>хозяйственн</w:t>
      </w:r>
      <w:r w:rsidR="00717F9A">
        <w:t>ым</w:t>
      </w:r>
      <w:r>
        <w:t xml:space="preserve"> поезд</w:t>
      </w:r>
      <w:r w:rsidR="00717F9A">
        <w:t>ом</w:t>
      </w:r>
      <w:r>
        <w:t xml:space="preserve">, </w:t>
      </w:r>
      <w:r w:rsidR="00717F9A">
        <w:t xml:space="preserve">водитель </w:t>
      </w:r>
      <w:r>
        <w:t>автомобил</w:t>
      </w:r>
      <w:r w:rsidR="00717F9A">
        <w:t>я</w:t>
      </w:r>
      <w:r>
        <w:t xml:space="preserve"> скрылся с места происшествия.</w:t>
      </w:r>
      <w:r w:rsidR="000A2EA4" w:rsidRPr="00D96532">
        <w:t xml:space="preserve"> </w:t>
      </w:r>
    </w:p>
    <w:p w:rsidR="000A2EA4" w:rsidRPr="00D96532" w:rsidRDefault="001644EF" w:rsidP="000A2EA4">
      <w:pPr>
        <w:spacing w:line="360" w:lineRule="auto"/>
        <w:ind w:firstLine="709"/>
      </w:pPr>
      <w:r>
        <w:t>26</w:t>
      </w:r>
      <w:r w:rsidRPr="00A86F60">
        <w:t xml:space="preserve"> </w:t>
      </w:r>
      <w:r>
        <w:t>ноября</w:t>
      </w:r>
      <w:r w:rsidRPr="00A86F60">
        <w:t xml:space="preserve"> 202</w:t>
      </w:r>
      <w:r w:rsidR="00717F9A">
        <w:t>5 года</w:t>
      </w:r>
      <w:r w:rsidRPr="00330477">
        <w:t xml:space="preserve"> на </w:t>
      </w:r>
      <w:r>
        <w:t>35</w:t>
      </w:r>
      <w:r w:rsidRPr="00330477">
        <w:t xml:space="preserve"> к</w:t>
      </w:r>
      <w:r>
        <w:t>ило</w:t>
      </w:r>
      <w:r w:rsidRPr="00330477">
        <w:t>м</w:t>
      </w:r>
      <w:r>
        <w:t xml:space="preserve">етре однопутного не электрифицированного участка </w:t>
      </w:r>
      <w:r w:rsidRPr="00330477">
        <w:t>Миасс – Учалы</w:t>
      </w:r>
      <w:r w:rsidRPr="00A86F60">
        <w:rPr>
          <w:bCs/>
        </w:rPr>
        <w:t xml:space="preserve"> </w:t>
      </w:r>
      <w:r w:rsidRPr="00330477">
        <w:rPr>
          <w:bCs/>
        </w:rPr>
        <w:t>Златоустовского территориального управления Южно-Уральской железной дороги</w:t>
      </w:r>
      <w:r>
        <w:rPr>
          <w:bCs/>
        </w:rPr>
        <w:t xml:space="preserve"> – филиала ОАО «РЖД»</w:t>
      </w:r>
      <w:r w:rsidRPr="00330477">
        <w:t>,</w:t>
      </w:r>
      <w:r>
        <w:t xml:space="preserve"> на</w:t>
      </w:r>
      <w:r w:rsidRPr="00330477">
        <w:t xml:space="preserve"> регулируемом железнодорожном переезде без дежурного работника</w:t>
      </w:r>
      <w:r>
        <w:t>,</w:t>
      </w:r>
      <w:r w:rsidRPr="00330477">
        <w:t xml:space="preserve"> </w:t>
      </w:r>
      <w:r w:rsidR="004C441F">
        <w:t xml:space="preserve">водитель </w:t>
      </w:r>
      <w:r w:rsidR="004C441F" w:rsidRPr="000118E8">
        <w:t>легковым автомобилем «Reno Logan»</w:t>
      </w:r>
      <w:r w:rsidR="004C441F" w:rsidRPr="004C441F">
        <w:t xml:space="preserve"> </w:t>
      </w:r>
      <w:r w:rsidR="004C441F">
        <w:t xml:space="preserve">проигнорировал запрещающие сигналы исправно действующей автоматической переездной </w:t>
      </w:r>
      <w:r w:rsidR="004C441F">
        <w:lastRenderedPageBreak/>
        <w:t xml:space="preserve">сигнализации, выехал на переезд и </w:t>
      </w:r>
      <w:r w:rsidRPr="00330477">
        <w:t>допу</w:t>
      </w:r>
      <w:r w:rsidR="004C441F">
        <w:t>стил</w:t>
      </w:r>
      <w:r w:rsidRPr="00330477">
        <w:t xml:space="preserve"> столкновение</w:t>
      </w:r>
      <w:r>
        <w:t xml:space="preserve"> </w:t>
      </w:r>
      <w:r w:rsidR="004C441F">
        <w:t xml:space="preserve">с </w:t>
      </w:r>
      <w:r>
        <w:t>хозяйственн</w:t>
      </w:r>
      <w:r w:rsidR="004C441F">
        <w:t>ым</w:t>
      </w:r>
      <w:r>
        <w:t xml:space="preserve"> поезд</w:t>
      </w:r>
      <w:r w:rsidR="004C441F">
        <w:t>ом.</w:t>
      </w:r>
      <w:r w:rsidRPr="000118E8">
        <w:t>.</w:t>
      </w:r>
    </w:p>
    <w:p w:rsidR="00C60869" w:rsidRPr="000118E8" w:rsidRDefault="00C60869" w:rsidP="00C60869">
      <w:pPr>
        <w:spacing w:line="360" w:lineRule="auto"/>
        <w:ind w:firstLine="709"/>
        <w:contextualSpacing/>
      </w:pPr>
      <w:r>
        <w:t>12</w:t>
      </w:r>
      <w:r w:rsidRPr="00A86F60">
        <w:t xml:space="preserve"> </w:t>
      </w:r>
      <w:r>
        <w:t>декабря</w:t>
      </w:r>
      <w:r w:rsidRPr="00A86F60">
        <w:t xml:space="preserve"> 202</w:t>
      </w:r>
      <w:r>
        <w:t>5 года</w:t>
      </w:r>
      <w:r w:rsidR="004C441F">
        <w:t xml:space="preserve"> </w:t>
      </w:r>
      <w:r w:rsidRPr="00330477">
        <w:t xml:space="preserve">на </w:t>
      </w:r>
      <w:r>
        <w:t>29</w:t>
      </w:r>
      <w:r w:rsidRPr="00330477">
        <w:t xml:space="preserve"> к</w:t>
      </w:r>
      <w:r>
        <w:t>ило</w:t>
      </w:r>
      <w:r w:rsidRPr="00330477">
        <w:t>м</w:t>
      </w:r>
      <w:r>
        <w:t xml:space="preserve">етре однопутного не электрифицированного участка </w:t>
      </w:r>
      <w:r w:rsidRPr="00330477">
        <w:t>Миасс – Учалы</w:t>
      </w:r>
      <w:r w:rsidRPr="00A86F60">
        <w:rPr>
          <w:bCs/>
        </w:rPr>
        <w:t xml:space="preserve"> </w:t>
      </w:r>
      <w:r w:rsidRPr="00330477">
        <w:rPr>
          <w:bCs/>
        </w:rPr>
        <w:t>Златоустовского территориального управления Южно-Уральской железной дороги</w:t>
      </w:r>
      <w:r>
        <w:rPr>
          <w:bCs/>
        </w:rPr>
        <w:t xml:space="preserve"> – филиала ОАО «РЖД»</w:t>
      </w:r>
      <w:r w:rsidRPr="00330477">
        <w:t>,</w:t>
      </w:r>
      <w:r>
        <w:t xml:space="preserve"> на</w:t>
      </w:r>
      <w:r w:rsidRPr="00330477">
        <w:t xml:space="preserve"> регулируемом железнодорожном переезде без дежурного работника</w:t>
      </w:r>
      <w:r>
        <w:t>,</w:t>
      </w:r>
      <w:r w:rsidRPr="00330477">
        <w:t xml:space="preserve"> </w:t>
      </w:r>
      <w:r w:rsidR="004C441F">
        <w:t xml:space="preserve">водитель </w:t>
      </w:r>
      <w:r w:rsidR="004C441F" w:rsidRPr="0073789A">
        <w:t>л</w:t>
      </w:r>
      <w:r w:rsidR="004C441F">
        <w:t>егкового</w:t>
      </w:r>
      <w:r w:rsidR="004C441F" w:rsidRPr="0073789A">
        <w:t xml:space="preserve"> автомобил</w:t>
      </w:r>
      <w:r w:rsidR="004C441F">
        <w:t>я</w:t>
      </w:r>
      <w:r w:rsidR="004C441F" w:rsidRPr="0073789A">
        <w:t xml:space="preserve"> Lada Nivа</w:t>
      </w:r>
      <w:r w:rsidR="004C441F">
        <w:t xml:space="preserve"> выехал на переезд </w:t>
      </w:r>
      <w:r>
        <w:t xml:space="preserve">при </w:t>
      </w:r>
      <w:r w:rsidR="004C441F">
        <w:t xml:space="preserve">запрещающих сигналах </w:t>
      </w:r>
      <w:r>
        <w:t>исправно действующей автоматической переездной сигнализации</w:t>
      </w:r>
      <w:r w:rsidR="004C441F">
        <w:t xml:space="preserve"> и</w:t>
      </w:r>
      <w:r>
        <w:t xml:space="preserve"> </w:t>
      </w:r>
      <w:r w:rsidRPr="00330477">
        <w:t>допу</w:t>
      </w:r>
      <w:r w:rsidR="004C441F">
        <w:t>стил</w:t>
      </w:r>
      <w:r w:rsidRPr="00330477">
        <w:t xml:space="preserve"> столкновение</w:t>
      </w:r>
      <w:r>
        <w:t xml:space="preserve"> </w:t>
      </w:r>
      <w:r w:rsidR="004C441F">
        <w:t xml:space="preserve">с </w:t>
      </w:r>
      <w:r>
        <w:t>хозяйственн</w:t>
      </w:r>
      <w:r w:rsidR="004C441F">
        <w:t>ым</w:t>
      </w:r>
      <w:r>
        <w:t xml:space="preserve"> поезд</w:t>
      </w:r>
      <w:r w:rsidR="004C441F">
        <w:t>ом.</w:t>
      </w:r>
      <w:r>
        <w:t xml:space="preserve"> </w:t>
      </w:r>
    </w:p>
    <w:p w:rsidR="000A2EA4" w:rsidRPr="00D96532" w:rsidRDefault="00C60869" w:rsidP="00C60869">
      <w:pPr>
        <w:spacing w:line="360" w:lineRule="auto"/>
        <w:ind w:firstLine="709"/>
      </w:pPr>
      <w:r>
        <w:t>3</w:t>
      </w:r>
      <w:r w:rsidRPr="00A86F60">
        <w:t xml:space="preserve"> </w:t>
      </w:r>
      <w:r>
        <w:t>марта</w:t>
      </w:r>
      <w:r w:rsidRPr="00A86F60">
        <w:t xml:space="preserve"> 202</w:t>
      </w:r>
      <w:r>
        <w:t>6 года</w:t>
      </w:r>
      <w:r w:rsidRPr="00330477">
        <w:t xml:space="preserve"> на </w:t>
      </w:r>
      <w:r>
        <w:t>29</w:t>
      </w:r>
      <w:r w:rsidRPr="00330477">
        <w:t xml:space="preserve"> к</w:t>
      </w:r>
      <w:r>
        <w:t>ило</w:t>
      </w:r>
      <w:r w:rsidRPr="00330477">
        <w:t>м</w:t>
      </w:r>
      <w:r>
        <w:t xml:space="preserve">етре однопутного не электрифицированного участка </w:t>
      </w:r>
      <w:r w:rsidRPr="00330477">
        <w:t>Миасс – Учалы</w:t>
      </w:r>
      <w:r w:rsidRPr="00A86F60">
        <w:rPr>
          <w:bCs/>
        </w:rPr>
        <w:t xml:space="preserve"> </w:t>
      </w:r>
      <w:r w:rsidRPr="00330477">
        <w:rPr>
          <w:bCs/>
        </w:rPr>
        <w:t>Златоустовского территориального управления Южно-Уральской железной дороги</w:t>
      </w:r>
      <w:r>
        <w:rPr>
          <w:bCs/>
        </w:rPr>
        <w:t xml:space="preserve"> – филиала ОАО «РЖД»</w:t>
      </w:r>
      <w:r w:rsidRPr="00330477">
        <w:t>,</w:t>
      </w:r>
      <w:r>
        <w:t xml:space="preserve"> на</w:t>
      </w:r>
      <w:r w:rsidRPr="00330477">
        <w:t xml:space="preserve"> регулируемом железнодорожном переезде без дежурного работника</w:t>
      </w:r>
      <w:r>
        <w:t>,</w:t>
      </w:r>
      <w:r w:rsidRPr="00330477">
        <w:t xml:space="preserve"> </w:t>
      </w:r>
      <w:r w:rsidR="004C441F">
        <w:t xml:space="preserve">водитель </w:t>
      </w:r>
      <w:r w:rsidR="004C441F" w:rsidRPr="0073789A">
        <w:t>легков</w:t>
      </w:r>
      <w:r w:rsidR="004C441F">
        <w:t>ого</w:t>
      </w:r>
      <w:r w:rsidR="004C441F" w:rsidRPr="0073789A">
        <w:t xml:space="preserve"> автомобил</w:t>
      </w:r>
      <w:r w:rsidR="004C441F">
        <w:t>я</w:t>
      </w:r>
      <w:r w:rsidR="004C441F" w:rsidRPr="0073789A">
        <w:t xml:space="preserve"> Lada </w:t>
      </w:r>
      <w:r w:rsidR="004C441F">
        <w:t>Ларгус проигнорировал запрещающие сигналы</w:t>
      </w:r>
      <w:r>
        <w:t xml:space="preserve"> исправно действующей автоматической переездной сигнализации, </w:t>
      </w:r>
      <w:r w:rsidR="004C441F">
        <w:t>выехал на переезд и допустил</w:t>
      </w:r>
      <w:r w:rsidRPr="00330477">
        <w:t xml:space="preserve"> столкновение</w:t>
      </w:r>
      <w:r w:rsidR="004C441F">
        <w:t xml:space="preserve"> с грузовым поездом.</w:t>
      </w:r>
      <w:r>
        <w:t xml:space="preserve"> </w:t>
      </w:r>
    </w:p>
    <w:p w:rsidR="00B5294F" w:rsidRDefault="007F35D9" w:rsidP="007F35D9">
      <w:pPr>
        <w:spacing w:line="360" w:lineRule="auto"/>
        <w:ind w:firstLine="709"/>
      </w:pPr>
      <w:r>
        <w:t>Все указанные ДТП произошли по вине водителей</w:t>
      </w:r>
      <w:r w:rsidR="004D4288" w:rsidRPr="004D4288">
        <w:t xml:space="preserve"> </w:t>
      </w:r>
      <w:r w:rsidR="004D4288">
        <w:t xml:space="preserve">транспортных средств, которые </w:t>
      </w:r>
      <w:r>
        <w:t>наруши</w:t>
      </w:r>
      <w:r w:rsidR="004D4288">
        <w:t>ли пункт 15.3 «</w:t>
      </w:r>
      <w:r>
        <w:t>Правила дорожного движения при проезде через железнодорожный переезд</w:t>
      </w:r>
      <w:r w:rsidR="004D4288">
        <w:t xml:space="preserve">», в части </w:t>
      </w:r>
      <w:r w:rsidR="00723413" w:rsidRPr="00E75FA3">
        <w:t>выезд</w:t>
      </w:r>
      <w:r w:rsidR="00723413">
        <w:t>а</w:t>
      </w:r>
      <w:r w:rsidR="00723413" w:rsidRPr="00E75FA3">
        <w:t xml:space="preserve"> на железнодорожный переезд в пределах видимости приближающего поезда</w:t>
      </w:r>
      <w:r w:rsidR="00723413">
        <w:t xml:space="preserve"> при запрещающем сигнале светофора</w:t>
      </w:r>
      <w:r w:rsidR="00723413" w:rsidRPr="00E75FA3">
        <w:t>.</w:t>
      </w:r>
    </w:p>
    <w:p w:rsidR="00B246E4" w:rsidRPr="004B0375" w:rsidRDefault="00B246E4" w:rsidP="00A6497D">
      <w:pPr>
        <w:tabs>
          <w:tab w:val="left" w:pos="-142"/>
        </w:tabs>
        <w:spacing w:line="360" w:lineRule="auto"/>
        <w:ind w:firstLine="567"/>
        <w:jc w:val="center"/>
        <w:rPr>
          <w:b/>
          <w:sz w:val="32"/>
          <w:szCs w:val="32"/>
        </w:rPr>
      </w:pPr>
      <w:r w:rsidRPr="004B0375">
        <w:rPr>
          <w:b/>
          <w:sz w:val="32"/>
          <w:szCs w:val="32"/>
        </w:rPr>
        <w:t>Уважаемые водители!</w:t>
      </w:r>
    </w:p>
    <w:p w:rsidR="00B246E4" w:rsidRPr="004B0375" w:rsidRDefault="00B246E4" w:rsidP="00A6497D">
      <w:pPr>
        <w:spacing w:line="360" w:lineRule="auto"/>
        <w:ind w:firstLine="567"/>
        <w:jc w:val="center"/>
        <w:rPr>
          <w:b/>
          <w:sz w:val="32"/>
          <w:szCs w:val="32"/>
        </w:rPr>
      </w:pPr>
      <w:r w:rsidRPr="004B0375">
        <w:rPr>
          <w:b/>
          <w:sz w:val="32"/>
          <w:szCs w:val="32"/>
        </w:rPr>
        <w:t>Железнодорожный переезд - зона повышенной опасности!</w:t>
      </w:r>
    </w:p>
    <w:p w:rsidR="00A8602E" w:rsidRPr="004B0375" w:rsidRDefault="00B246E4" w:rsidP="00A6497D">
      <w:pPr>
        <w:pStyle w:val="a5"/>
        <w:spacing w:line="360" w:lineRule="auto"/>
        <w:ind w:right="22" w:firstLine="709"/>
        <w:rPr>
          <w:b/>
          <w:sz w:val="32"/>
          <w:szCs w:val="32"/>
        </w:rPr>
      </w:pPr>
      <w:r w:rsidRPr="004B0375">
        <w:rPr>
          <w:b/>
          <w:sz w:val="32"/>
          <w:szCs w:val="32"/>
        </w:rPr>
        <w:t xml:space="preserve">Не подвергайте опасности себя и своих пассажиров, а также тех, кто находится в поездах и в районе переезда! </w:t>
      </w:r>
      <w:r w:rsidR="004C441F">
        <w:rPr>
          <w:b/>
          <w:sz w:val="32"/>
          <w:szCs w:val="32"/>
        </w:rPr>
        <w:t xml:space="preserve">Поезд мгновенно остановить невозможно: его тормозной путь – до 1 километра! </w:t>
      </w:r>
      <w:r w:rsidR="004C441F" w:rsidRPr="004B0375">
        <w:rPr>
          <w:b/>
          <w:sz w:val="32"/>
          <w:szCs w:val="32"/>
        </w:rPr>
        <w:t xml:space="preserve">От вас зависит чужая жизнь. </w:t>
      </w:r>
      <w:r w:rsidRPr="004B0375">
        <w:rPr>
          <w:b/>
          <w:sz w:val="32"/>
          <w:szCs w:val="32"/>
        </w:rPr>
        <w:t>Сэкономив минуты, Вы можете сделать несчастными сотни людей! Соблюдайте правила дорожного движения на железнодорожных переездах, будьте бдительны и осторожны!</w:t>
      </w:r>
    </w:p>
    <w:sectPr w:rsidR="00A8602E" w:rsidRPr="004B0375" w:rsidSect="00F93E8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02BF"/>
    <w:rsid w:val="00071C50"/>
    <w:rsid w:val="000874F2"/>
    <w:rsid w:val="000A2EA4"/>
    <w:rsid w:val="00111130"/>
    <w:rsid w:val="00142EE1"/>
    <w:rsid w:val="0015724B"/>
    <w:rsid w:val="00160660"/>
    <w:rsid w:val="001644EF"/>
    <w:rsid w:val="00196F18"/>
    <w:rsid w:val="001B2B0B"/>
    <w:rsid w:val="00227027"/>
    <w:rsid w:val="00272A8E"/>
    <w:rsid w:val="002C0811"/>
    <w:rsid w:val="002C48EB"/>
    <w:rsid w:val="00367DC5"/>
    <w:rsid w:val="00387900"/>
    <w:rsid w:val="003B521E"/>
    <w:rsid w:val="0041258B"/>
    <w:rsid w:val="004202BF"/>
    <w:rsid w:val="00436C2A"/>
    <w:rsid w:val="004B0375"/>
    <w:rsid w:val="004B294B"/>
    <w:rsid w:val="004C441F"/>
    <w:rsid w:val="004D15DD"/>
    <w:rsid w:val="004D4288"/>
    <w:rsid w:val="005A47A1"/>
    <w:rsid w:val="005A537A"/>
    <w:rsid w:val="0060442F"/>
    <w:rsid w:val="00717F9A"/>
    <w:rsid w:val="00723413"/>
    <w:rsid w:val="007B7528"/>
    <w:rsid w:val="007E4DB6"/>
    <w:rsid w:val="007F35D9"/>
    <w:rsid w:val="00841C0B"/>
    <w:rsid w:val="00920AB2"/>
    <w:rsid w:val="00925655"/>
    <w:rsid w:val="00932AE0"/>
    <w:rsid w:val="009A18D0"/>
    <w:rsid w:val="009B3E87"/>
    <w:rsid w:val="009D07CB"/>
    <w:rsid w:val="00A232B0"/>
    <w:rsid w:val="00A45375"/>
    <w:rsid w:val="00A6497D"/>
    <w:rsid w:val="00A8602E"/>
    <w:rsid w:val="00AF74BA"/>
    <w:rsid w:val="00B03E50"/>
    <w:rsid w:val="00B246E4"/>
    <w:rsid w:val="00B5294F"/>
    <w:rsid w:val="00C35FD1"/>
    <w:rsid w:val="00C60869"/>
    <w:rsid w:val="00C72BAF"/>
    <w:rsid w:val="00D7596E"/>
    <w:rsid w:val="00DB68F1"/>
    <w:rsid w:val="00DD2749"/>
    <w:rsid w:val="00F93E82"/>
    <w:rsid w:val="00FC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94B"/>
    <w:pPr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aliases w:val="Head 1,????????? 1"/>
    <w:basedOn w:val="a"/>
    <w:link w:val="10"/>
    <w:uiPriority w:val="99"/>
    <w:qFormat/>
    <w:rsid w:val="00A8602E"/>
    <w:pPr>
      <w:jc w:val="left"/>
      <w:outlineLvl w:val="0"/>
    </w:pPr>
    <w:rPr>
      <w:rFonts w:ascii="Verdana" w:hAnsi="Verdana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2BF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B246E4"/>
    <w:rPr>
      <w:szCs w:val="24"/>
    </w:rPr>
  </w:style>
  <w:style w:type="character" w:customStyle="1" w:styleId="a6">
    <w:name w:val="Основной текст Знак"/>
    <w:basedOn w:val="a0"/>
    <w:link w:val="a5"/>
    <w:rsid w:val="00B246E4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rsid w:val="00A8602E"/>
    <w:rPr>
      <w:rFonts w:ascii="Verdana" w:hAnsi="Verdana" w:cs="Times New Roman"/>
      <w:b/>
      <w:bCs/>
      <w:kern w:val="3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РЖД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chel-tolubova</dc:creator>
  <cp:lastModifiedBy>konovalovapa</cp:lastModifiedBy>
  <cp:revision>2</cp:revision>
  <cp:lastPrinted>2023-03-09T10:02:00Z</cp:lastPrinted>
  <dcterms:created xsi:type="dcterms:W3CDTF">2026-03-12T09:32:00Z</dcterms:created>
  <dcterms:modified xsi:type="dcterms:W3CDTF">2026-03-12T09:32:00Z</dcterms:modified>
</cp:coreProperties>
</file>